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FC" w:rsidRDefault="005168BB" w14:paraId="19BE229A" w14:textId="77777777">
      <w:pPr>
        <w:shd w:val="clear" w:color="auto" w:fill="F7CAAC"/>
        <w:spacing w:after="135" w:line="259" w:lineRule="auto"/>
        <w:ind w:left="0" w:right="6" w:firstLine="0"/>
        <w:jc w:val="center"/>
      </w:pPr>
      <w:r>
        <w:rPr>
          <w:color w:val="000000"/>
        </w:rPr>
        <w:t xml:space="preserve">BUTIG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</w:p>
    <w:p w:rsidR="00CC4FFC" w:rsidRDefault="005168BB" w14:paraId="086D5401" w14:textId="77777777">
      <w:pPr>
        <w:pStyle w:val="Nadpis1"/>
        <w:ind w:right="6"/>
      </w:pPr>
      <w:r>
        <w:t xml:space="preserve"> BUTIG 2023 </w:t>
      </w:r>
    </w:p>
    <w:p w:rsidR="00CC4FFC" w:rsidRDefault="005168BB" w14:paraId="4F334480" w14:textId="7E02C018">
      <w:pPr>
        <w:shd w:val="clear" w:color="auto" w:fill="F7CAAC"/>
        <w:spacing w:after="0" w:line="296" w:lineRule="auto"/>
        <w:ind w:left="1547" w:right="6" w:hanging="1547"/>
        <w:jc w:val="left"/>
      </w:pPr>
      <w:r>
        <w:rPr>
          <w:color w:val="000000"/>
        </w:rPr>
        <w:t xml:space="preserve"> budějovický týdeník informací o gymnáziu budějovický týdeník informací o gymnáziu </w:t>
      </w:r>
      <w:r w:rsidR="005A195D">
        <w:rPr>
          <w:b w:val="0"/>
          <w:color w:val="000000"/>
          <w:sz w:val="32"/>
        </w:rPr>
        <w:t>BŘEZEN</w:t>
      </w:r>
      <w:r>
        <w:rPr>
          <w:b w:val="0"/>
          <w:color w:val="000000"/>
          <w:sz w:val="32"/>
        </w:rPr>
        <w:t xml:space="preserve">: </w:t>
      </w:r>
      <w:r w:rsidR="00DC7A44">
        <w:rPr>
          <w:b w:val="0"/>
          <w:color w:val="000000"/>
          <w:sz w:val="32"/>
        </w:rPr>
        <w:t>12</w:t>
      </w:r>
      <w:r w:rsidR="00052512">
        <w:rPr>
          <w:b w:val="0"/>
          <w:color w:val="000000"/>
          <w:sz w:val="32"/>
        </w:rPr>
        <w:t>.</w:t>
      </w:r>
      <w:r w:rsidR="00DC7A44">
        <w:rPr>
          <w:b w:val="0"/>
          <w:color w:val="000000"/>
          <w:sz w:val="32"/>
        </w:rPr>
        <w:t xml:space="preserve"> – 13.</w:t>
      </w:r>
      <w:r>
        <w:rPr>
          <w:b w:val="0"/>
          <w:color w:val="000000"/>
          <w:sz w:val="32"/>
        </w:rPr>
        <w:t xml:space="preserve"> týden </w:t>
      </w:r>
      <w:r>
        <w:rPr>
          <w:color w:val="000000"/>
          <w:sz w:val="32"/>
        </w:rPr>
        <w:t xml:space="preserve">od </w:t>
      </w:r>
      <w:r w:rsidR="00DC7A44">
        <w:rPr>
          <w:color w:val="000000"/>
          <w:sz w:val="32"/>
        </w:rPr>
        <w:t>20</w:t>
      </w:r>
      <w:r w:rsidR="00052512">
        <w:rPr>
          <w:color w:val="000000"/>
          <w:sz w:val="32"/>
        </w:rPr>
        <w:t>.</w:t>
      </w:r>
      <w:r>
        <w:rPr>
          <w:color w:val="000000"/>
          <w:sz w:val="32"/>
        </w:rPr>
        <w:t xml:space="preserve"> </w:t>
      </w:r>
      <w:r w:rsidR="00DC7A44">
        <w:rPr>
          <w:color w:val="000000"/>
          <w:sz w:val="32"/>
        </w:rPr>
        <w:t>3</w:t>
      </w:r>
      <w:r>
        <w:rPr>
          <w:color w:val="000000"/>
          <w:sz w:val="32"/>
        </w:rPr>
        <w:t xml:space="preserve">. do </w:t>
      </w:r>
      <w:r w:rsidR="00DC7A44">
        <w:rPr>
          <w:color w:val="000000"/>
          <w:sz w:val="32"/>
        </w:rPr>
        <w:t>31</w:t>
      </w:r>
      <w:r>
        <w:rPr>
          <w:color w:val="000000"/>
          <w:sz w:val="32"/>
        </w:rPr>
        <w:t xml:space="preserve">. </w:t>
      </w:r>
      <w:r w:rsidR="005A195D">
        <w:rPr>
          <w:color w:val="000000"/>
          <w:sz w:val="32"/>
        </w:rPr>
        <w:t>3</w:t>
      </w:r>
      <w:r>
        <w:rPr>
          <w:color w:val="000000"/>
          <w:sz w:val="32"/>
        </w:rPr>
        <w:t>. 202</w:t>
      </w:r>
      <w:r w:rsidR="005A195D">
        <w:rPr>
          <w:color w:val="000000"/>
          <w:sz w:val="32"/>
        </w:rPr>
        <w:t>3</w:t>
      </w:r>
      <w:r>
        <w:rPr>
          <w:color w:val="000000"/>
          <w:sz w:val="32"/>
        </w:rPr>
        <w:t xml:space="preserve"> </w:t>
      </w:r>
    </w:p>
    <w:p w:rsidR="00CC4FFC" w:rsidRDefault="005168BB" w14:paraId="29D6B04F" w14:textId="77777777">
      <w:pPr>
        <w:shd w:val="clear" w:color="auto" w:fill="F7CAAC"/>
        <w:spacing w:after="0" w:line="259" w:lineRule="auto"/>
        <w:ind w:left="0" w:right="6" w:firstLine="0"/>
        <w:jc w:val="left"/>
      </w:pPr>
      <w:r>
        <w:rPr>
          <w:color w:val="000000"/>
        </w:rPr>
        <w:t xml:space="preserve"> </w:t>
      </w:r>
    </w:p>
    <w:p w:rsidR="00CC4FFC" w:rsidRDefault="005168BB" w14:paraId="0A6959E7" w14:textId="77777777">
      <w:pPr>
        <w:spacing w:after="135" w:line="259" w:lineRule="auto"/>
        <w:ind w:left="0" w:firstLine="0"/>
        <w:jc w:val="left"/>
        <w:rPr>
          <w:color w:val="002060"/>
        </w:rPr>
      </w:pPr>
      <w:r>
        <w:rPr>
          <w:color w:val="002060"/>
        </w:rPr>
        <w:t xml:space="preserve"> </w:t>
      </w:r>
    </w:p>
    <w:p w:rsidRPr="00455DD3" w:rsidR="00C06F67" w:rsidP="00455DD3" w:rsidRDefault="00C06F67" w14:paraId="672A6659" w14:textId="77777777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Pr="00C06F67" w:rsidR="00C06F67" w:rsidP="00C06F67" w:rsidRDefault="00C06F67" w14:paraId="0A37501D" w14:textId="77777777">
      <w:pPr>
        <w:pStyle w:val="Odstavecseseznamem"/>
        <w:spacing w:after="0" w:line="240" w:lineRule="auto"/>
        <w:ind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Pr="00481C01" w:rsidR="005A195D" w:rsidP="004A78B6" w:rsidRDefault="00C06F67" w14:paraId="02EB378F" w14:textId="683EC8C2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="00C06F67">
        <w:rPr/>
        <w:t>V</w:t>
      </w:r>
      <w:r w:rsidR="005A195D">
        <w:rPr/>
        <w:t xml:space="preserve">e </w:t>
      </w:r>
      <w:r w:rsidR="00481C01">
        <w:rPr/>
        <w:t>dnech 19. až 24. 3. probíhá v rakouských Alpách (pod vedením</w:t>
      </w:r>
      <w:r w:rsidR="004A78B6">
        <w:rPr/>
        <w:t xml:space="preserve"> paní</w:t>
      </w:r>
      <w:r w:rsidR="00481C01">
        <w:rPr/>
        <w:t xml:space="preserve"> profesorek </w:t>
      </w:r>
      <w:r w:rsidR="008F1663">
        <w:rPr/>
        <w:t xml:space="preserve">Daniely </w:t>
      </w:r>
      <w:r w:rsidR="00481C01">
        <w:rPr/>
        <w:t>Horčákové</w:t>
      </w:r>
      <w:r w:rsidR="00481C01">
        <w:rPr/>
        <w:t xml:space="preserve">, </w:t>
      </w:r>
      <w:r w:rsidR="008F1663">
        <w:rPr/>
        <w:t xml:space="preserve"> Dagmar</w:t>
      </w:r>
      <w:r w:rsidR="008F1663">
        <w:rPr/>
        <w:t xml:space="preserve"> </w:t>
      </w:r>
      <w:r w:rsidR="00481C01">
        <w:rPr/>
        <w:t>Nadějové</w:t>
      </w:r>
      <w:r w:rsidR="00481C01">
        <w:rPr/>
        <w:t xml:space="preserve"> a</w:t>
      </w:r>
      <w:r w:rsidR="008F1663">
        <w:rPr/>
        <w:t xml:space="preserve"> Jany</w:t>
      </w:r>
      <w:r w:rsidR="00481C01">
        <w:rPr/>
        <w:t xml:space="preserve"> </w:t>
      </w:r>
      <w:r w:rsidR="00481C01">
        <w:rPr/>
        <w:t>Malinové) lyžařský</w:t>
      </w:r>
      <w:r w:rsidR="00481C01">
        <w:rPr/>
        <w:t xml:space="preserve"> výcvikový kurz pro třídy 5. A </w:t>
      </w:r>
      <w:r w:rsidR="00481C01">
        <w:rPr/>
        <w:t>a</w:t>
      </w:r>
      <w:r w:rsidR="00481C01">
        <w:rPr/>
        <w:t xml:space="preserve"> 3. D.</w:t>
      </w:r>
    </w:p>
    <w:p w:rsidRPr="005A195D" w:rsidR="00481C01" w:rsidP="004A78B6" w:rsidRDefault="00481C01" w14:paraId="5F4D2A7B" w14:textId="77777777">
      <w:pPr>
        <w:pStyle w:val="Odstavecseseznamem"/>
        <w:spacing w:after="0" w:line="240" w:lineRule="auto"/>
        <w:ind w:left="284"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Pr="004A78B6" w:rsidR="004A78B6" w:rsidP="004A78B6" w:rsidRDefault="005A195D" w14:paraId="712C75B6" w14:textId="0106ADAE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</w:t>
      </w:r>
      <w:r w:rsidR="00481C01">
        <w:t> úterý 21. 3. se třída 4. D s panem profesorem</w:t>
      </w:r>
      <w:r w:rsidR="004A78B6">
        <w:t xml:space="preserve"> </w:t>
      </w:r>
      <w:r w:rsidR="008F1663">
        <w:t xml:space="preserve">Louis </w:t>
      </w:r>
      <w:proofErr w:type="spellStart"/>
      <w:r w:rsidR="004A78B6">
        <w:t>Montillou</w:t>
      </w:r>
      <w:proofErr w:type="spellEnd"/>
      <w:r w:rsidR="004A78B6">
        <w:t xml:space="preserve"> zúčastní slavnostního aktu k uctění památky mexického politika a státníka Benita </w:t>
      </w:r>
      <w:proofErr w:type="spellStart"/>
      <w:r w:rsidR="004A78B6">
        <w:t>Juáreze</w:t>
      </w:r>
      <w:proofErr w:type="spellEnd"/>
      <w:r w:rsidR="004A78B6">
        <w:t xml:space="preserve"> (1806-1872).</w:t>
      </w:r>
      <w:r w:rsidR="007A4702">
        <w:t xml:space="preserve"> </w:t>
      </w:r>
    </w:p>
    <w:p w:rsidR="004A78B6" w:rsidP="004A78B6" w:rsidRDefault="004A78B6" w14:paraId="51ACB290" w14:textId="77777777">
      <w:pPr>
        <w:pStyle w:val="Odstavecseseznamem"/>
        <w:ind w:left="284"/>
      </w:pPr>
    </w:p>
    <w:p w:rsidRPr="004A78B6" w:rsidR="007A4702" w:rsidP="004A78B6" w:rsidRDefault="004A78B6" w14:paraId="1AEDD000" w14:textId="788099AF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="004A78B6">
        <w:rPr/>
        <w:t xml:space="preserve">Ve středu 22. 3. </w:t>
      </w:r>
      <w:r w:rsidR="007A4702">
        <w:rPr/>
        <w:t> </w:t>
      </w:r>
      <w:r w:rsidR="004A78B6">
        <w:rPr/>
        <w:t xml:space="preserve">třída 7. B absolvuje exkurzní vyučování v prostorách </w:t>
      </w:r>
      <w:r w:rsidR="004A78B6">
        <w:rPr/>
        <w:t>terezínského        památníku</w:t>
      </w:r>
      <w:r w:rsidR="004A78B6">
        <w:rPr/>
        <w:t xml:space="preserve">. Akci zajišťují pan profesor </w:t>
      </w:r>
      <w:r w:rsidR="008F1663">
        <w:rPr/>
        <w:t xml:space="preserve">Jana </w:t>
      </w:r>
      <w:r w:rsidR="004A78B6">
        <w:rPr/>
        <w:t>Kvirenc</w:t>
      </w:r>
      <w:r w:rsidR="004A78B6">
        <w:rPr/>
        <w:t xml:space="preserve"> s paní profesorkou </w:t>
      </w:r>
      <w:bookmarkStart w:name="_GoBack" w:id="0"/>
      <w:bookmarkEnd w:id="0"/>
      <w:r w:rsidR="008F1663">
        <w:rPr/>
        <w:t xml:space="preserve">Natašou </w:t>
      </w:r>
      <w:r w:rsidR="004A78B6">
        <w:rPr/>
        <w:t>Šim</w:t>
      </w:r>
      <w:r w:rsidR="7DEE2852">
        <w:rPr/>
        <w:t>k</w:t>
      </w:r>
      <w:r w:rsidR="004A78B6">
        <w:rPr/>
        <w:t xml:space="preserve">ů. </w:t>
      </w:r>
      <w:r w:rsidR="6FCEB81C">
        <w:rPr/>
        <w:t xml:space="preserve"> </w:t>
      </w:r>
    </w:p>
    <w:p w:rsidR="007A4702" w:rsidP="004A78B6" w:rsidRDefault="007A4702" w14:paraId="41C8F396" w14:textId="77777777">
      <w:pPr>
        <w:spacing w:after="0" w:line="240" w:lineRule="auto"/>
        <w:ind w:left="284"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Pr="004A78B6" w:rsidR="00AB14CB" w:rsidP="00A14359" w:rsidRDefault="004A78B6" w14:paraId="72A3D3EC" w14:textId="2CD1D04C">
      <w:pPr>
        <w:pStyle w:val="Odstavecseseznamem"/>
        <w:numPr>
          <w:ilvl w:val="0"/>
          <w:numId w:val="8"/>
        </w:numPr>
        <w:spacing w:after="0" w:line="240" w:lineRule="auto"/>
        <w:ind w:left="284"/>
        <w:rPr>
          <w:b w:val="0"/>
          <w:color w:val="auto"/>
          <w:szCs w:val="24"/>
        </w:rPr>
      </w:pPr>
      <w:r>
        <w:rPr>
          <w:szCs w:val="24"/>
        </w:rPr>
        <w:t xml:space="preserve">V pátek 24. 3. studentům psychologického semináře (prof. </w:t>
      </w:r>
      <w:r w:rsidR="008F1663">
        <w:rPr>
          <w:szCs w:val="24"/>
        </w:rPr>
        <w:t xml:space="preserve">Milan </w:t>
      </w:r>
      <w:r>
        <w:rPr>
          <w:szCs w:val="24"/>
        </w:rPr>
        <w:t xml:space="preserve">Hes) povede výuku odborný pracovník Národního ústavu duševního zdraví Mgr. </w:t>
      </w:r>
      <w:r w:rsidR="008F1663">
        <w:rPr>
          <w:szCs w:val="24"/>
        </w:rPr>
        <w:t xml:space="preserve">Juraj </w:t>
      </w:r>
      <w:r>
        <w:rPr>
          <w:szCs w:val="24"/>
        </w:rPr>
        <w:t xml:space="preserve">Jonáš. </w:t>
      </w:r>
    </w:p>
    <w:p w:rsidRPr="00AB14CB" w:rsidR="00AB14CB" w:rsidP="004A78B6" w:rsidRDefault="00AB14CB" w14:paraId="0D0B940D" w14:textId="77777777">
      <w:pPr>
        <w:spacing w:after="0" w:line="240" w:lineRule="auto"/>
        <w:ind w:left="284"/>
        <w:rPr>
          <w:b w:val="0"/>
          <w:color w:val="auto"/>
          <w:szCs w:val="24"/>
        </w:rPr>
      </w:pPr>
    </w:p>
    <w:p w:rsidRPr="008B5931" w:rsidR="008B5931" w:rsidP="427C08EB" w:rsidRDefault="00AB14CB" w14:paraId="78A056BD" w14:textId="041D246B">
      <w:pPr>
        <w:pStyle w:val="Odstavecseseznamem"/>
        <w:numPr>
          <w:ilvl w:val="0"/>
          <w:numId w:val="8"/>
        </w:numPr>
        <w:spacing w:after="0" w:line="240" w:lineRule="auto"/>
        <w:ind w:left="284"/>
        <w:rPr>
          <w:b w:val="0"/>
          <w:bCs w:val="0"/>
          <w:color w:val="auto"/>
        </w:rPr>
      </w:pPr>
      <w:r w:rsidR="00AB14CB">
        <w:rPr/>
        <w:t>V</w:t>
      </w:r>
      <w:r w:rsidR="004A78B6">
        <w:rPr/>
        <w:t xml:space="preserve"> sobotu 25. 3. v prostorách naší školy proběhne nácvik přijímacích zkoušek společnosti SCIO - </w:t>
      </w:r>
      <w:r w:rsidR="427571C6">
        <w:rPr/>
        <w:t>Přijímačky</w:t>
      </w:r>
      <w:r w:rsidR="004A78B6">
        <w:rPr/>
        <w:t xml:space="preserve"> nanečisto. </w:t>
      </w:r>
    </w:p>
    <w:p w:rsidR="008B5931" w:rsidP="008B5931" w:rsidRDefault="008B5931" w14:paraId="3A2C852D" w14:textId="77777777">
      <w:pPr>
        <w:pStyle w:val="Odstavecseseznamem"/>
      </w:pPr>
    </w:p>
    <w:p w:rsidRPr="008F1663" w:rsidR="008F1663" w:rsidP="008F1663" w:rsidRDefault="008B5931" w14:paraId="66F174C6" w14:textId="1BC92F12">
      <w:pPr>
        <w:pStyle w:val="Odstavecseseznamem"/>
        <w:numPr>
          <w:ilvl w:val="0"/>
          <w:numId w:val="8"/>
        </w:numPr>
        <w:spacing w:after="0" w:line="240" w:lineRule="auto"/>
        <w:ind w:left="284"/>
        <w:rPr>
          <w:b w:val="0"/>
          <w:color w:val="auto"/>
          <w:szCs w:val="24"/>
        </w:rPr>
      </w:pPr>
      <w:r>
        <w:t>Ve dnech 26. až 31. 3. se žáci 5.</w:t>
      </w:r>
      <w:r w:rsidR="008F1663">
        <w:t xml:space="preserve"> </w:t>
      </w:r>
      <w:r>
        <w:t>B (s doplněnými zájemci) zúčastní pod vedením</w:t>
      </w:r>
      <w:r w:rsidR="008F1663">
        <w:t xml:space="preserve"> profesorky Kamily </w:t>
      </w:r>
      <w:proofErr w:type="spellStart"/>
      <w:r w:rsidR="008F1663">
        <w:t>Vinohradníkové</w:t>
      </w:r>
      <w:proofErr w:type="spellEnd"/>
      <w:r w:rsidR="008F1663">
        <w:t>, profesora Petra Kuby a profesora Pavla Krejčího</w:t>
      </w:r>
      <w:r>
        <w:t xml:space="preserve"> lyžařského výcviku v Rakousku.</w:t>
      </w:r>
    </w:p>
    <w:p w:rsidR="008F1663" w:rsidP="008F1663" w:rsidRDefault="008F1663" w14:paraId="5819CABC" w14:textId="77777777">
      <w:pPr>
        <w:pStyle w:val="Odstavecseseznamem"/>
      </w:pPr>
    </w:p>
    <w:p w:rsidRPr="009A2E41" w:rsidR="009A2E41" w:rsidP="009A2E41" w:rsidRDefault="008F1663" w14:paraId="33D5D2E7" w14:textId="77777777">
      <w:pPr>
        <w:pStyle w:val="Odstavecseseznamem"/>
        <w:numPr>
          <w:ilvl w:val="0"/>
          <w:numId w:val="8"/>
        </w:numPr>
        <w:spacing w:after="0" w:line="240" w:lineRule="auto"/>
        <w:ind w:left="284"/>
        <w:rPr>
          <w:b w:val="0"/>
          <w:color w:val="auto"/>
          <w:szCs w:val="24"/>
        </w:rPr>
      </w:pPr>
      <w:r>
        <w:t xml:space="preserve">V pondělí 27. a v úterý 28. 3. se v Ostravě koná </w:t>
      </w:r>
      <w:r w:rsidRPr="008F1663">
        <w:t xml:space="preserve">Festival </w:t>
      </w:r>
      <w:proofErr w:type="spellStart"/>
      <w:r w:rsidRPr="008F1663">
        <w:t>Nacional</w:t>
      </w:r>
      <w:proofErr w:type="spellEnd"/>
      <w:r w:rsidRPr="008F1663">
        <w:t xml:space="preserve"> de </w:t>
      </w:r>
      <w:proofErr w:type="spellStart"/>
      <w:r w:rsidRPr="008F1663">
        <w:t>Tea</w:t>
      </w:r>
      <w:r>
        <w:t>tro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 en </w:t>
      </w:r>
      <w:proofErr w:type="spellStart"/>
      <w:r>
        <w:t>Español</w:t>
      </w:r>
      <w:proofErr w:type="spellEnd"/>
      <w:r>
        <w:t xml:space="preserve">. Divadelní soubor španělské sekce našeho gymnázia na akci doprovodí paní ředitelka Zdeňka Bednářová, profesorky Kateřina </w:t>
      </w:r>
      <w:proofErr w:type="spellStart"/>
      <w:r>
        <w:t>Krýzlová</w:t>
      </w:r>
      <w:proofErr w:type="spellEnd"/>
      <w:r>
        <w:t xml:space="preserve">, Gema de Miguel </w:t>
      </w:r>
      <w:proofErr w:type="spellStart"/>
      <w:r>
        <w:t>Gutiérrez</w:t>
      </w:r>
      <w:proofErr w:type="spellEnd"/>
      <w:r w:rsidR="009A2E41">
        <w:t xml:space="preserve">, </w:t>
      </w:r>
      <w:proofErr w:type="spellStart"/>
      <w:r w:rsidR="009A2E41">
        <w:t>Lucila</w:t>
      </w:r>
      <w:proofErr w:type="spellEnd"/>
      <w:r w:rsidR="009A2E41">
        <w:t xml:space="preserve"> </w:t>
      </w:r>
      <w:proofErr w:type="spellStart"/>
      <w:r w:rsidR="009A2E41">
        <w:t>González</w:t>
      </w:r>
      <w:proofErr w:type="spellEnd"/>
      <w:r w:rsidR="009A2E41">
        <w:t xml:space="preserve"> a Naděžda Moučková.</w:t>
      </w:r>
    </w:p>
    <w:p w:rsidR="009A2E41" w:rsidP="009A2E41" w:rsidRDefault="009A2E41" w14:paraId="2D08AD61" w14:textId="77777777">
      <w:pPr>
        <w:pStyle w:val="Odstavecseseznamem"/>
      </w:pPr>
    </w:p>
    <w:p w:rsidRPr="009A2E41" w:rsidR="009A2E41" w:rsidP="009A2E41" w:rsidRDefault="009A2E41" w14:paraId="51301DFB" w14:textId="3970F6E8">
      <w:pPr>
        <w:pStyle w:val="Odstavecseseznamem"/>
        <w:numPr>
          <w:ilvl w:val="0"/>
          <w:numId w:val="8"/>
        </w:numPr>
        <w:spacing w:after="0" w:line="240" w:lineRule="auto"/>
        <w:ind w:left="284"/>
        <w:rPr>
          <w:b w:val="0"/>
          <w:color w:val="auto"/>
          <w:szCs w:val="24"/>
        </w:rPr>
      </w:pPr>
      <w:r>
        <w:t xml:space="preserve">Ve čtvrtek proběhne </w:t>
      </w:r>
      <w:r w:rsidRPr="009A2E41">
        <w:t>závěrečný test z ČJ pro maturitní ročníky</w:t>
      </w:r>
      <w:r>
        <w:t xml:space="preserve"> (podrobnosti zvláštní rozpis). Maturanti mají také v tento den s profesorkou Lenkou Jahodovou během 5. vyučovací hodiny schůzku ve sborovně. Během setkání budou probírány náležitosti konání maturitní zkoušky.</w:t>
      </w:r>
    </w:p>
    <w:p w:rsidRPr="009A2E41" w:rsidR="009A2E41" w:rsidP="009A2E41" w:rsidRDefault="009A2E41" w14:paraId="148035B0" w14:textId="77777777">
      <w:pPr>
        <w:pStyle w:val="Odstavecseseznamem"/>
        <w:rPr>
          <w:b w:val="0"/>
          <w:color w:val="auto"/>
          <w:szCs w:val="24"/>
        </w:rPr>
      </w:pPr>
    </w:p>
    <w:p w:rsidRPr="008B5931" w:rsidR="008B5931" w:rsidP="427C08EB" w:rsidRDefault="008B5931" w14:paraId="3FB62821" w14:textId="02E3798C">
      <w:pPr>
        <w:pStyle w:val="Odstavecseseznamem"/>
        <w:numPr>
          <w:ilvl w:val="0"/>
          <w:numId w:val="8"/>
        </w:numPr>
        <w:spacing w:after="0" w:line="240" w:lineRule="auto"/>
        <w:ind w:left="284"/>
        <w:rPr>
          <w:b w:val="0"/>
          <w:bCs w:val="0"/>
          <w:color w:val="auto"/>
        </w:rPr>
      </w:pPr>
      <w:r w:rsidR="009A2E41">
        <w:rPr/>
        <w:t xml:space="preserve">Třída 4. B se pod vedením profesorek Bibiany Sobotkové a Daniely Marešové zúčastní komentované prohlídky historické budovy Národního divadla. </w:t>
      </w:r>
    </w:p>
    <w:p w:rsidRPr="00AB14CB" w:rsidR="00AB14CB" w:rsidP="004A78B6" w:rsidRDefault="00AB14CB" w14:paraId="0E27B00A" w14:textId="77777777">
      <w:pPr>
        <w:pStyle w:val="Odstavecseseznamem"/>
        <w:ind w:left="284"/>
        <w:rPr>
          <w:b w:val="0"/>
          <w:color w:val="auto"/>
          <w:szCs w:val="24"/>
        </w:rPr>
      </w:pPr>
    </w:p>
    <w:p w:rsidR="009A2E41" w:rsidP="009A2E41" w:rsidRDefault="005168BB" w14:paraId="1F60334B" w14:textId="77777777">
      <w:pPr>
        <w:spacing w:after="1" w:line="259" w:lineRule="auto"/>
        <w:ind w:left="0" w:firstLine="0"/>
        <w:jc w:val="left"/>
      </w:pPr>
      <w:r>
        <w:t xml:space="preserve">Praha </w:t>
      </w:r>
      <w:r w:rsidR="00DC7A44">
        <w:t>20</w:t>
      </w:r>
      <w:r>
        <w:t>.</w:t>
      </w:r>
      <w:r w:rsidR="00DC7A44">
        <w:t xml:space="preserve"> března</w:t>
      </w:r>
      <w:r w:rsidR="009A2E41">
        <w:t xml:space="preserve"> 2023 </w:t>
      </w:r>
      <w:r w:rsidR="009A2E41">
        <w:tab/>
      </w:r>
      <w:r w:rsidR="009A2E41">
        <w:t xml:space="preserve">  </w:t>
      </w:r>
    </w:p>
    <w:p w:rsidR="009A2E41" w:rsidP="009A2E41" w:rsidRDefault="009A2E41" w14:paraId="3AA32C97" w14:textId="77777777">
      <w:pPr>
        <w:spacing w:after="1" w:line="259" w:lineRule="auto"/>
        <w:ind w:left="0" w:firstLine="0"/>
        <w:jc w:val="left"/>
      </w:pPr>
    </w:p>
    <w:p w:rsidR="00CC4FFC" w:rsidP="009A2E41" w:rsidRDefault="009A2E41" w14:paraId="4229B83F" w14:textId="7997D19F">
      <w:pPr>
        <w:spacing w:after="1" w:line="259" w:lineRule="auto"/>
        <w:ind w:left="0" w:firstLine="0"/>
        <w:jc w:val="left"/>
      </w:pPr>
      <w:r>
        <w:t xml:space="preserve">                                                                 </w:t>
      </w:r>
      <w:r w:rsidR="005168BB">
        <w:t>Mirka Kovaříková</w:t>
      </w:r>
      <w:r w:rsidR="657932D2">
        <w:t>, Lenka Jahodová</w:t>
      </w:r>
      <w:r w:rsidR="005168BB">
        <w:t xml:space="preserve"> a Milan Hes </w:t>
      </w:r>
    </w:p>
    <w:p w:rsidR="00CC4FFC" w:rsidRDefault="005168BB" w14:paraId="100C5B58" w14:textId="77777777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lastRenderedPageBreak/>
        <w:t xml:space="preserve"> </w:t>
      </w:r>
    </w:p>
    <w:p w:rsidR="00CC4FFC" w:rsidRDefault="005168BB" w14:paraId="12F40E89" w14:textId="77777777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sectPr w:rsidR="00CC4FFC">
      <w:pgSz w:w="11910" w:h="16845" w:orient="portrait"/>
      <w:pgMar w:top="1440" w:right="140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A5A"/>
    <w:multiLevelType w:val="multilevel"/>
    <w:tmpl w:val="B7581B00"/>
    <w:lvl w:ilvl="0">
      <w:start w:val="12"/>
      <w:numFmt w:val="decimal"/>
      <w:lvlText w:val="(%1"/>
      <w:lvlJc w:val="left"/>
      <w:pPr>
        <w:ind w:left="1230" w:hanging="1230"/>
      </w:pPr>
      <w:rPr>
        <w:rFonts w:hint="default"/>
      </w:rPr>
    </w:lvl>
    <w:lvl w:ilvl="1">
      <w:start w:val="15"/>
      <w:numFmt w:val="decimal"/>
      <w:lvlText w:val="(%1.%2"/>
      <w:lvlJc w:val="left"/>
      <w:pPr>
        <w:ind w:left="1530" w:hanging="1230"/>
      </w:pPr>
      <w:rPr>
        <w:rFonts w:hint="default"/>
      </w:rPr>
    </w:lvl>
    <w:lvl w:ilvl="2">
      <w:start w:val="13"/>
      <w:numFmt w:val="decimal"/>
      <w:lvlText w:val="(%1.%2-%3"/>
      <w:lvlJc w:val="left"/>
      <w:pPr>
        <w:ind w:left="1830" w:hanging="1230"/>
      </w:pPr>
      <w:rPr>
        <w:rFonts w:hint="default"/>
      </w:rPr>
    </w:lvl>
    <w:lvl w:ilvl="3">
      <w:start w:val="30"/>
      <w:numFmt w:val="decimal"/>
      <w:lvlText w:val="(%1.%2-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lvlText w:val="(%1.%2-%3.%4.%5"/>
      <w:lvlJc w:val="left"/>
      <w:pPr>
        <w:ind w:left="2430" w:hanging="123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3D4F28"/>
    <w:multiLevelType w:val="hybridMultilevel"/>
    <w:tmpl w:val="F0BE5EAC"/>
    <w:lvl w:ilvl="0" w:tplc="45F6485A">
      <w:start w:val="1"/>
      <w:numFmt w:val="decimal"/>
      <w:lvlText w:val="%1."/>
      <w:lvlJc w:val="left"/>
      <w:pPr>
        <w:ind w:left="8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A9A75D6">
      <w:start w:val="1"/>
      <w:numFmt w:val="lowerLetter"/>
      <w:lvlText w:val="%2"/>
      <w:lvlJc w:val="left"/>
      <w:pPr>
        <w:ind w:left="15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ADEA148">
      <w:start w:val="1"/>
      <w:numFmt w:val="lowerRoman"/>
      <w:lvlText w:val="%3"/>
      <w:lvlJc w:val="left"/>
      <w:pPr>
        <w:ind w:left="22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9AADD64">
      <w:start w:val="1"/>
      <w:numFmt w:val="decimal"/>
      <w:lvlText w:val="%4"/>
      <w:lvlJc w:val="left"/>
      <w:pPr>
        <w:ind w:left="29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88010B8">
      <w:start w:val="1"/>
      <w:numFmt w:val="lowerLetter"/>
      <w:lvlText w:val="%5"/>
      <w:lvlJc w:val="left"/>
      <w:pPr>
        <w:ind w:left="366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1A8F618">
      <w:start w:val="1"/>
      <w:numFmt w:val="lowerRoman"/>
      <w:lvlText w:val="%6"/>
      <w:lvlJc w:val="left"/>
      <w:pPr>
        <w:ind w:left="438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A160BCA">
      <w:start w:val="1"/>
      <w:numFmt w:val="decimal"/>
      <w:lvlText w:val="%7"/>
      <w:lvlJc w:val="left"/>
      <w:pPr>
        <w:ind w:left="51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8624956">
      <w:start w:val="1"/>
      <w:numFmt w:val="lowerLetter"/>
      <w:lvlText w:val="%8"/>
      <w:lvlJc w:val="left"/>
      <w:pPr>
        <w:ind w:left="58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458EC66">
      <w:start w:val="1"/>
      <w:numFmt w:val="lowerRoman"/>
      <w:lvlText w:val="%9"/>
      <w:lvlJc w:val="left"/>
      <w:pPr>
        <w:ind w:left="65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EB81D1A"/>
    <w:multiLevelType w:val="hybridMultilevel"/>
    <w:tmpl w:val="4FACE848"/>
    <w:lvl w:ilvl="0" w:tplc="FF502B7A">
      <w:start w:val="3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6" w:hanging="360"/>
      </w:pPr>
    </w:lvl>
    <w:lvl w:ilvl="2" w:tplc="0405001B" w:tentative="1">
      <w:start w:val="1"/>
      <w:numFmt w:val="lowerRoman"/>
      <w:lvlText w:val="%3."/>
      <w:lvlJc w:val="right"/>
      <w:pPr>
        <w:ind w:left="2626" w:hanging="180"/>
      </w:pPr>
    </w:lvl>
    <w:lvl w:ilvl="3" w:tplc="0405000F" w:tentative="1">
      <w:start w:val="1"/>
      <w:numFmt w:val="decimal"/>
      <w:lvlText w:val="%4."/>
      <w:lvlJc w:val="left"/>
      <w:pPr>
        <w:ind w:left="3346" w:hanging="360"/>
      </w:pPr>
    </w:lvl>
    <w:lvl w:ilvl="4" w:tplc="04050019" w:tentative="1">
      <w:start w:val="1"/>
      <w:numFmt w:val="lowerLetter"/>
      <w:lvlText w:val="%5."/>
      <w:lvlJc w:val="left"/>
      <w:pPr>
        <w:ind w:left="4066" w:hanging="360"/>
      </w:pPr>
    </w:lvl>
    <w:lvl w:ilvl="5" w:tplc="0405001B" w:tentative="1">
      <w:start w:val="1"/>
      <w:numFmt w:val="lowerRoman"/>
      <w:lvlText w:val="%6."/>
      <w:lvlJc w:val="right"/>
      <w:pPr>
        <w:ind w:left="4786" w:hanging="180"/>
      </w:pPr>
    </w:lvl>
    <w:lvl w:ilvl="6" w:tplc="0405000F" w:tentative="1">
      <w:start w:val="1"/>
      <w:numFmt w:val="decimal"/>
      <w:lvlText w:val="%7."/>
      <w:lvlJc w:val="left"/>
      <w:pPr>
        <w:ind w:left="5506" w:hanging="360"/>
      </w:pPr>
    </w:lvl>
    <w:lvl w:ilvl="7" w:tplc="04050019" w:tentative="1">
      <w:start w:val="1"/>
      <w:numFmt w:val="lowerLetter"/>
      <w:lvlText w:val="%8."/>
      <w:lvlJc w:val="left"/>
      <w:pPr>
        <w:ind w:left="6226" w:hanging="360"/>
      </w:pPr>
    </w:lvl>
    <w:lvl w:ilvl="8" w:tplc="040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2F551AB6"/>
    <w:multiLevelType w:val="hybridMultilevel"/>
    <w:tmpl w:val="D902B944"/>
    <w:lvl w:ilvl="0" w:tplc="15BE94C6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DA8"/>
    <w:multiLevelType w:val="hybridMultilevel"/>
    <w:tmpl w:val="D256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400C"/>
    <w:multiLevelType w:val="hybridMultilevel"/>
    <w:tmpl w:val="3B8CB38E"/>
    <w:lvl w:ilvl="0" w:tplc="2FB48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7F43"/>
    <w:multiLevelType w:val="hybridMultilevel"/>
    <w:tmpl w:val="D87EE0BC"/>
    <w:lvl w:ilvl="0" w:tplc="46CA362E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0494"/>
    <w:multiLevelType w:val="hybridMultilevel"/>
    <w:tmpl w:val="CF9041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C"/>
    <w:rsid w:val="00020E72"/>
    <w:rsid w:val="00052512"/>
    <w:rsid w:val="001610A5"/>
    <w:rsid w:val="00191B9E"/>
    <w:rsid w:val="001C73AF"/>
    <w:rsid w:val="001E1DC2"/>
    <w:rsid w:val="00231A3E"/>
    <w:rsid w:val="002E754D"/>
    <w:rsid w:val="003F25A8"/>
    <w:rsid w:val="00455DD3"/>
    <w:rsid w:val="00465AAB"/>
    <w:rsid w:val="00481C01"/>
    <w:rsid w:val="004A78B6"/>
    <w:rsid w:val="005168BB"/>
    <w:rsid w:val="00520C06"/>
    <w:rsid w:val="00566CD8"/>
    <w:rsid w:val="005A195D"/>
    <w:rsid w:val="005D4C96"/>
    <w:rsid w:val="007A4702"/>
    <w:rsid w:val="00856A48"/>
    <w:rsid w:val="00897F55"/>
    <w:rsid w:val="008B591D"/>
    <w:rsid w:val="008B5931"/>
    <w:rsid w:val="008F1663"/>
    <w:rsid w:val="00907408"/>
    <w:rsid w:val="009A2E41"/>
    <w:rsid w:val="00AB14CB"/>
    <w:rsid w:val="00B741CE"/>
    <w:rsid w:val="00C06834"/>
    <w:rsid w:val="00C06F67"/>
    <w:rsid w:val="00CC4FFC"/>
    <w:rsid w:val="00DB1A65"/>
    <w:rsid w:val="00DC7A44"/>
    <w:rsid w:val="00DD2146"/>
    <w:rsid w:val="00DF486B"/>
    <w:rsid w:val="00E271BF"/>
    <w:rsid w:val="00E31462"/>
    <w:rsid w:val="00F30CBF"/>
    <w:rsid w:val="00F97124"/>
    <w:rsid w:val="00FF187A"/>
    <w:rsid w:val="04E2EA76"/>
    <w:rsid w:val="0A554D8C"/>
    <w:rsid w:val="14074734"/>
    <w:rsid w:val="14DD00FF"/>
    <w:rsid w:val="1AB951EA"/>
    <w:rsid w:val="1CBADDFB"/>
    <w:rsid w:val="1DAAFF9E"/>
    <w:rsid w:val="1E56A882"/>
    <w:rsid w:val="227BFDAC"/>
    <w:rsid w:val="25542867"/>
    <w:rsid w:val="2B476EA9"/>
    <w:rsid w:val="2EBB0C7E"/>
    <w:rsid w:val="3DAD4E43"/>
    <w:rsid w:val="427571C6"/>
    <w:rsid w:val="427C08EB"/>
    <w:rsid w:val="45B7F5E3"/>
    <w:rsid w:val="5435EA9C"/>
    <w:rsid w:val="5ABA4C79"/>
    <w:rsid w:val="657932D2"/>
    <w:rsid w:val="65E638B4"/>
    <w:rsid w:val="6C76E2B7"/>
    <w:rsid w:val="6CDC5269"/>
    <w:rsid w:val="6D69DD83"/>
    <w:rsid w:val="6E21DC84"/>
    <w:rsid w:val="6FCEB81C"/>
    <w:rsid w:val="773FFFDC"/>
    <w:rsid w:val="77BA09B5"/>
    <w:rsid w:val="784B7E68"/>
    <w:rsid w:val="797D6B80"/>
    <w:rsid w:val="7DE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2EE5"/>
  <w15:docId w15:val="{A9A1451B-669C-4160-9AB9-361BC09A02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pacing w:after="2" w:line="264" w:lineRule="auto"/>
      <w:ind w:left="431" w:hanging="10"/>
      <w:jc w:val="both"/>
    </w:pPr>
    <w:rPr>
      <w:rFonts w:ascii="Times New Roman" w:hAnsi="Times New Roman" w:eastAsia="Times New Roman" w:cs="Times New Roman"/>
      <w:b/>
      <w:color w:val="0000FF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F7CAAC"/>
      <w:spacing w:after="0"/>
      <w:ind w:right="13"/>
      <w:jc w:val="center"/>
      <w:outlineLvl w:val="0"/>
    </w:pPr>
    <w:rPr>
      <w:rFonts w:ascii="Times New Roman" w:hAnsi="Times New Roman" w:eastAsia="Times New Roman" w:cs="Times New Roman"/>
      <w:b/>
      <w:color w:val="000000"/>
      <w:sz w:val="44"/>
    </w:rPr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rPr>
      <w:rFonts w:ascii="Times New Roman" w:hAnsi="Times New Roman" w:eastAsia="Times New Roman" w:cs="Times New Roman"/>
      <w:b/>
      <w:color w:val="000000"/>
      <w:sz w:val="44"/>
    </w:rPr>
  </w:style>
  <w:style w:type="character" w:styleId="ui-provider" w:customStyle="1">
    <w:name w:val="ui-provider"/>
    <w:basedOn w:val="Standardnpsmoodstavce"/>
    <w:rsid w:val="00E31462"/>
  </w:style>
  <w:style w:type="paragraph" w:styleId="Odstavecseseznamem">
    <w:name w:val="List Paragraph"/>
    <w:basedOn w:val="Normln"/>
    <w:uiPriority w:val="34"/>
    <w:qFormat/>
    <w:rsid w:val="00C068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E1DC2"/>
    <w:rPr>
      <w:rFonts w:ascii="Segoe UI" w:hAnsi="Segoe UI" w:eastAsia="Times New Roman" w:cs="Segoe UI"/>
      <w:b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Kovarikova Miroslava</dc:creator>
  <keywords/>
  <lastModifiedBy>Lenka Jahodova</lastModifiedBy>
  <revision>10</revision>
  <lastPrinted>2023-02-28T16:10:00.0000000Z</lastPrinted>
  <dcterms:created xsi:type="dcterms:W3CDTF">2023-02-14T15:07:00.0000000Z</dcterms:created>
  <dcterms:modified xsi:type="dcterms:W3CDTF">2023-03-21T13:18:14.1371052Z</dcterms:modified>
</coreProperties>
</file>